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426BF131" w:rsidR="00925B1C" w:rsidRPr="00925B1C" w:rsidRDefault="00925B1C" w:rsidP="006F3910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601BA4">
        <w:rPr>
          <w:sz w:val="28"/>
          <w:szCs w:val="28"/>
        </w:rPr>
        <w:t>4</w:t>
      </w:r>
    </w:p>
    <w:p w14:paraId="54D269E7" w14:textId="77777777" w:rsidR="00925B1C" w:rsidRPr="00925B1C" w:rsidRDefault="00925B1C" w:rsidP="006F3910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6F3910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6F3910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6F3910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6F3910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6F3910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6F391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6F3910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6F3910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5446572D" w:rsidR="00EE1EDD" w:rsidRDefault="00313150" w:rsidP="006F391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подготовке </w:t>
      </w:r>
      <w:bookmarkStart w:id="2" w:name="_Hlk40263600"/>
      <w:bookmarkEnd w:id="1"/>
      <w:r w:rsidR="008B348A" w:rsidRPr="008B348A">
        <w:rPr>
          <w:b/>
          <w:sz w:val="28"/>
          <w:szCs w:val="28"/>
          <w:lang w:eastAsia="ar-SA"/>
        </w:rPr>
        <w:t>проекта внесения изменений в правила землепользован</w:t>
      </w:r>
      <w:bookmarkStart w:id="3" w:name="_GoBack"/>
      <w:bookmarkEnd w:id="3"/>
      <w:r w:rsidR="008B348A" w:rsidRPr="008B348A">
        <w:rPr>
          <w:b/>
          <w:sz w:val="28"/>
          <w:szCs w:val="28"/>
          <w:lang w:eastAsia="ar-SA"/>
        </w:rPr>
        <w:t xml:space="preserve">ия и застройки </w:t>
      </w:r>
      <w:r w:rsidR="0024179C">
        <w:rPr>
          <w:b/>
          <w:sz w:val="28"/>
          <w:szCs w:val="28"/>
          <w:lang w:eastAsia="ar-SA"/>
        </w:rPr>
        <w:t>Сенного</w:t>
      </w:r>
      <w:r w:rsidR="008B348A" w:rsidRPr="008B348A">
        <w:rPr>
          <w:b/>
          <w:sz w:val="28"/>
          <w:szCs w:val="28"/>
          <w:lang w:eastAsia="ar-SA"/>
        </w:rPr>
        <w:t xml:space="preserve"> сельского поселения Темрюкского района Краснодарского края</w:t>
      </w:r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6F391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5D4BE291" w14:textId="11C40531" w:rsidR="00601BA4" w:rsidRPr="009450F1" w:rsidRDefault="00601BA4" w:rsidP="006F3910">
      <w:pPr>
        <w:widowControl/>
        <w:suppressAutoHyphens/>
        <w:autoSpaceDE/>
        <w:adjustRightInd/>
        <w:ind w:left="-142" w:firstLine="709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внесения изменений в правила землепользования и застройки </w:t>
      </w:r>
      <w:r w:rsidR="0024179C">
        <w:rPr>
          <w:sz w:val="28"/>
          <w:szCs w:val="28"/>
        </w:rPr>
        <w:t>Сенного</w:t>
      </w:r>
      <w:r>
        <w:rPr>
          <w:sz w:val="28"/>
          <w:szCs w:val="28"/>
        </w:rPr>
        <w:t xml:space="preserve"> </w:t>
      </w:r>
      <w:r w:rsidRPr="009450F1">
        <w:rPr>
          <w:sz w:val="28"/>
          <w:szCs w:val="28"/>
          <w:lang w:eastAsia="ar-SA"/>
        </w:rPr>
        <w:t>сельского поселения Темрюкского района Краснодарского края (далее – Правила)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24179C">
        <w:rPr>
          <w:sz w:val="28"/>
          <w:szCs w:val="28"/>
          <w:lang w:eastAsia="ar-SA"/>
        </w:rPr>
        <w:t>Сенного</w:t>
      </w:r>
      <w:r>
        <w:rPr>
          <w:sz w:val="28"/>
          <w:szCs w:val="28"/>
          <w:lang w:eastAsia="ar-SA"/>
        </w:rPr>
        <w:t xml:space="preserve"> </w:t>
      </w:r>
      <w:r w:rsidRPr="009450F1">
        <w:rPr>
          <w:sz w:val="28"/>
          <w:szCs w:val="28"/>
          <w:lang w:eastAsia="ar-SA"/>
        </w:rPr>
        <w:t>сельского поселения Темрюкского района Краснодарского края (далее – Комиссия) свои предложения.</w:t>
      </w:r>
    </w:p>
    <w:p w14:paraId="433FB077" w14:textId="77777777" w:rsidR="00601BA4" w:rsidRPr="009450F1" w:rsidRDefault="00601BA4" w:rsidP="006F3910">
      <w:pPr>
        <w:widowControl/>
        <w:suppressAutoHyphens/>
        <w:autoSpaceDE/>
        <w:adjustRightInd/>
        <w:ind w:left="-142" w:firstLine="709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</w:t>
      </w:r>
      <w:r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 xml:space="preserve">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</w:t>
      </w:r>
      <w:r>
        <w:rPr>
          <w:sz w:val="28"/>
          <w:szCs w:val="28"/>
          <w:lang w:eastAsia="ar-SA"/>
        </w:rPr>
        <w:t>63</w:t>
      </w:r>
      <w:r w:rsidRPr="009450F1">
        <w:rPr>
          <w:sz w:val="28"/>
          <w:szCs w:val="28"/>
          <w:lang w:eastAsia="ar-SA"/>
        </w:rPr>
        <w:t xml:space="preserve">, каб. № </w:t>
      </w:r>
      <w:r>
        <w:rPr>
          <w:sz w:val="28"/>
          <w:szCs w:val="28"/>
          <w:lang w:eastAsia="ar-SA"/>
        </w:rPr>
        <w:t>7</w:t>
      </w:r>
      <w:r w:rsidRPr="009450F1">
        <w:rPr>
          <w:sz w:val="28"/>
          <w:szCs w:val="28"/>
          <w:lang w:eastAsia="ar-SA"/>
        </w:rPr>
        <w:t>.</w:t>
      </w:r>
    </w:p>
    <w:p w14:paraId="7D618C42" w14:textId="77777777" w:rsidR="00601BA4" w:rsidRPr="009450F1" w:rsidRDefault="00601BA4" w:rsidP="006F3910">
      <w:pPr>
        <w:widowControl/>
        <w:suppressAutoHyphens/>
        <w:autoSpaceDE/>
        <w:adjustRightInd/>
        <w:ind w:left="-142" w:firstLine="709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3. Предложения в Комиссию должны быть подписаны руководителем юридического лица или иным уполномоченным лицом, действующим </w:t>
      </w:r>
      <w:r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 xml:space="preserve">на основании доверенности – в случае направления юридическим лицом, </w:t>
      </w:r>
      <w:r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 xml:space="preserve">либо гражданином – в случае направления предложений физическим лицом </w:t>
      </w:r>
      <w:r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с указанием обратного адреса и даты подготовки предложений.</w:t>
      </w:r>
    </w:p>
    <w:p w14:paraId="224EC7AD" w14:textId="77777777" w:rsidR="00601BA4" w:rsidRPr="009450F1" w:rsidRDefault="00601BA4" w:rsidP="006F3910">
      <w:pPr>
        <w:widowControl/>
        <w:suppressAutoHyphens/>
        <w:autoSpaceDE/>
        <w:adjustRightInd/>
        <w:ind w:left="-142" w:firstLine="709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4. Предложения могут содержать любые материалы на бумажных </w:t>
      </w:r>
      <w:r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 xml:space="preserve">или электронных носителях в объемах, необходимых и достаточных </w:t>
      </w:r>
      <w:r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для рассмотрения предложений по существу. Направленные материалы возврату не подлежат.</w:t>
      </w:r>
    </w:p>
    <w:p w14:paraId="434EE986" w14:textId="77777777" w:rsidR="00601BA4" w:rsidRPr="009450F1" w:rsidRDefault="00601BA4" w:rsidP="006F3910">
      <w:pPr>
        <w:widowControl/>
        <w:suppressAutoHyphens/>
        <w:autoSpaceDE/>
        <w:adjustRightInd/>
        <w:ind w:left="-142" w:firstLine="709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70E762D0" w14:textId="6A0D657D" w:rsidR="00925B1C" w:rsidRDefault="00925B1C" w:rsidP="00601BA4">
      <w:pPr>
        <w:widowControl/>
        <w:suppressAutoHyphens/>
        <w:autoSpaceDE/>
        <w:adjustRightInd/>
        <w:ind w:hanging="142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14:paraId="1EFB6738" w14:textId="36D06815" w:rsidR="00925B1C" w:rsidRDefault="00925B1C" w:rsidP="00601BA4">
      <w:pPr>
        <w:widowControl/>
        <w:suppressAutoHyphens/>
        <w:autoSpaceDE/>
        <w:adjustRightInd/>
        <w:ind w:hanging="142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7435CC7C" w14:textId="261DD801" w:rsidR="00925B1C" w:rsidRPr="008A49F8" w:rsidRDefault="00925B1C" w:rsidP="00601BA4">
      <w:pPr>
        <w:widowControl/>
        <w:suppressAutoHyphens/>
        <w:autoSpaceDE/>
        <w:adjustRightInd/>
        <w:ind w:hanging="142"/>
        <w:rPr>
          <w:sz w:val="24"/>
          <w:szCs w:val="24"/>
          <w:lang w:eastAsia="ar-SA"/>
        </w:rPr>
      </w:pPr>
      <w:r>
        <w:rPr>
          <w:sz w:val="28"/>
          <w:szCs w:val="28"/>
        </w:rPr>
        <w:t xml:space="preserve">Темрюкский район                                                            </w:t>
      </w:r>
      <w:r w:rsidR="006F3910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С.</w:t>
      </w:r>
      <w:r w:rsidR="006F3910">
        <w:rPr>
          <w:sz w:val="28"/>
          <w:szCs w:val="28"/>
        </w:rPr>
        <w:t>А. Мануйлова</w:t>
      </w:r>
    </w:p>
    <w:sectPr w:rsidR="00925B1C" w:rsidRPr="008A49F8" w:rsidSect="006F3910">
      <w:headerReference w:type="default" r:id="rId8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707A3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224B12"/>
    <w:rsid w:val="0024179C"/>
    <w:rsid w:val="00266A55"/>
    <w:rsid w:val="00313150"/>
    <w:rsid w:val="003D0953"/>
    <w:rsid w:val="00465D01"/>
    <w:rsid w:val="0047750C"/>
    <w:rsid w:val="004E4E96"/>
    <w:rsid w:val="005B5671"/>
    <w:rsid w:val="00601BA4"/>
    <w:rsid w:val="006F3910"/>
    <w:rsid w:val="007052B1"/>
    <w:rsid w:val="007707A3"/>
    <w:rsid w:val="008161B8"/>
    <w:rsid w:val="008A49F8"/>
    <w:rsid w:val="008B348A"/>
    <w:rsid w:val="008E50C4"/>
    <w:rsid w:val="00916125"/>
    <w:rsid w:val="00925B1C"/>
    <w:rsid w:val="00972DE2"/>
    <w:rsid w:val="009D30AE"/>
    <w:rsid w:val="00AD324D"/>
    <w:rsid w:val="00AF30BA"/>
    <w:rsid w:val="00AF64A9"/>
    <w:rsid w:val="00B138F0"/>
    <w:rsid w:val="00BC5A6C"/>
    <w:rsid w:val="00BD1480"/>
    <w:rsid w:val="00BF2E19"/>
    <w:rsid w:val="00C31C20"/>
    <w:rsid w:val="00D7520D"/>
    <w:rsid w:val="00D865BF"/>
    <w:rsid w:val="00E27D92"/>
    <w:rsid w:val="00E46072"/>
    <w:rsid w:val="00E576F0"/>
    <w:rsid w:val="00EE1EDD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138F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1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BB012-6D87-4241-92B6-51F1B6B2C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Каминская Надежда Михайловна</cp:lastModifiedBy>
  <cp:revision>2</cp:revision>
  <cp:lastPrinted>2024-08-30T17:41:00Z</cp:lastPrinted>
  <dcterms:created xsi:type="dcterms:W3CDTF">2024-08-30T17:41:00Z</dcterms:created>
  <dcterms:modified xsi:type="dcterms:W3CDTF">2024-08-30T17:41:00Z</dcterms:modified>
</cp:coreProperties>
</file>